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3CE79B" w14:textId="77777777" w:rsidR="00011E68" w:rsidRPr="00011E68" w:rsidRDefault="00011E68" w:rsidP="00011E6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1E68">
        <w:rPr>
          <w:rFonts w:ascii="Times New Roman" w:eastAsia="Calibri" w:hAnsi="Times New Roman" w:cs="Times New Roman"/>
          <w:sz w:val="24"/>
          <w:szCs w:val="24"/>
          <w:u w:val="single"/>
        </w:rPr>
        <w:t>John HORN</w:t>
      </w:r>
      <w:r w:rsidRPr="00011E6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011E68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11E68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4B8E0358" w14:textId="77777777" w:rsidR="00011E68" w:rsidRPr="00011E68" w:rsidRDefault="00011E68" w:rsidP="00011E6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1E68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011E68">
        <w:rPr>
          <w:rFonts w:ascii="Times New Roman" w:eastAsia="Calibri" w:hAnsi="Times New Roman" w:cs="Times New Roman"/>
          <w:sz w:val="24"/>
          <w:szCs w:val="24"/>
        </w:rPr>
        <w:t>Forncett</w:t>
      </w:r>
      <w:proofErr w:type="spellEnd"/>
      <w:r w:rsidRPr="00011E68">
        <w:rPr>
          <w:rFonts w:ascii="Times New Roman" w:eastAsia="Calibri" w:hAnsi="Times New Roman" w:cs="Times New Roman"/>
          <w:sz w:val="24"/>
          <w:szCs w:val="24"/>
        </w:rPr>
        <w:t>, Norfolk.</w:t>
      </w:r>
    </w:p>
    <w:p w14:paraId="22231F3D" w14:textId="77777777" w:rsidR="00011E68" w:rsidRPr="00011E68" w:rsidRDefault="00011E68" w:rsidP="00011E6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721996" w14:textId="77777777" w:rsidR="00011E68" w:rsidRPr="00011E68" w:rsidRDefault="00011E68" w:rsidP="00011E6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C4C72B3" w14:textId="77777777" w:rsidR="00011E68" w:rsidRPr="00011E68" w:rsidRDefault="00011E68" w:rsidP="00011E6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1E68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011E68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6BD90362" w14:textId="77777777" w:rsidR="00011E68" w:rsidRPr="00011E68" w:rsidRDefault="00011E68" w:rsidP="00011E6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1E68">
        <w:rPr>
          <w:rFonts w:ascii="Times New Roman" w:eastAsia="Calibri" w:hAnsi="Times New Roman" w:cs="Times New Roman"/>
          <w:sz w:val="24"/>
          <w:szCs w:val="24"/>
        </w:rPr>
        <w:tab/>
      </w:r>
      <w:r w:rsidRPr="00011E68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011E6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011E68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011E68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011E68">
        <w:rPr>
          <w:rFonts w:ascii="Times New Roman" w:eastAsia="Calibri" w:hAnsi="Times New Roman" w:cs="Times New Roman"/>
          <w:sz w:val="24"/>
          <w:szCs w:val="24"/>
        </w:rPr>
        <w:t xml:space="preserve"> 370)</w:t>
      </w:r>
    </w:p>
    <w:p w14:paraId="7F63B5F1" w14:textId="77777777" w:rsidR="00011E68" w:rsidRPr="00011E68" w:rsidRDefault="00011E68" w:rsidP="00011E6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47DBC2" w14:textId="77777777" w:rsidR="00011E68" w:rsidRPr="00011E68" w:rsidRDefault="00011E68" w:rsidP="00011E6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C66908" w14:textId="77777777" w:rsidR="00011E68" w:rsidRPr="00011E68" w:rsidRDefault="00011E68" w:rsidP="00011E6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1E68">
        <w:rPr>
          <w:rFonts w:ascii="Times New Roman" w:eastAsia="Calibri" w:hAnsi="Times New Roman" w:cs="Times New Roman"/>
          <w:sz w:val="24"/>
          <w:szCs w:val="24"/>
        </w:rPr>
        <w:t>18 May 2020</w:t>
      </w:r>
    </w:p>
    <w:p w14:paraId="3D5F51F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58D55" w14:textId="77777777" w:rsidR="00011E68" w:rsidRDefault="00011E68" w:rsidP="00CD0211">
      <w:pPr>
        <w:spacing w:after="0" w:line="240" w:lineRule="auto"/>
      </w:pPr>
      <w:r>
        <w:separator/>
      </w:r>
    </w:p>
  </w:endnote>
  <w:endnote w:type="continuationSeparator" w:id="0">
    <w:p w14:paraId="42F09581" w14:textId="77777777" w:rsidR="00011E68" w:rsidRDefault="00011E6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E6F8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7260E" w14:textId="77777777" w:rsidR="00011E68" w:rsidRDefault="00011E68" w:rsidP="00CD0211">
      <w:pPr>
        <w:spacing w:after="0" w:line="240" w:lineRule="auto"/>
      </w:pPr>
      <w:r>
        <w:separator/>
      </w:r>
    </w:p>
  </w:footnote>
  <w:footnote w:type="continuationSeparator" w:id="0">
    <w:p w14:paraId="65D40E5B" w14:textId="77777777" w:rsidR="00011E68" w:rsidRDefault="00011E6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11E6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CA64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2020-05-22T18:28:00Z</dcterms:created>
  <dcterms:modified xsi:type="dcterms:W3CDTF">2020-05-22T18:28:00Z</dcterms:modified>
</cp:coreProperties>
</file>